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5C" w:rsidRDefault="008C794D">
      <w:pPr>
        <w:jc w:val="right"/>
      </w:pPr>
      <w:r>
        <w:t>Приложение  2</w:t>
      </w:r>
    </w:p>
    <w:p w:rsidR="00335B5C" w:rsidRDefault="008C794D">
      <w:pPr>
        <w:jc w:val="right"/>
      </w:pPr>
      <w:r>
        <w:t>к конкурсной документации</w:t>
      </w:r>
    </w:p>
    <w:p w:rsidR="00335B5C" w:rsidRDefault="00335B5C">
      <w:pPr>
        <w:jc w:val="right"/>
      </w:pPr>
    </w:p>
    <w:p w:rsidR="00335B5C" w:rsidRDefault="008C794D">
      <w:pPr>
        <w:jc w:val="center"/>
      </w:pPr>
      <w:r>
        <w:t>ПОРЯДОК</w:t>
      </w:r>
    </w:p>
    <w:p w:rsidR="00335B5C" w:rsidRDefault="008C794D">
      <w:pPr>
        <w:jc w:val="center"/>
      </w:pPr>
      <w:r>
        <w:t xml:space="preserve">проведения осмотров претендентами и другими заинтересованными лицами </w:t>
      </w:r>
    </w:p>
    <w:p w:rsidR="00335B5C" w:rsidRDefault="008C794D">
      <w:pPr>
        <w:jc w:val="center"/>
      </w:pPr>
      <w:r>
        <w:t xml:space="preserve"> объектов конкурса по отбору управляющей организации для управления </w:t>
      </w:r>
    </w:p>
    <w:p w:rsidR="00335B5C" w:rsidRDefault="008C794D">
      <w:pPr>
        <w:jc w:val="center"/>
      </w:pPr>
      <w:r>
        <w:t>многоквартирными домами</w:t>
      </w:r>
    </w:p>
    <w:p w:rsidR="00335B5C" w:rsidRDefault="00335B5C">
      <w:pPr>
        <w:jc w:val="center"/>
        <w:rPr>
          <w:b/>
        </w:rPr>
      </w:pPr>
    </w:p>
    <w:p w:rsidR="00335B5C" w:rsidRDefault="00945639">
      <w:pPr>
        <w:ind w:firstLine="708"/>
        <w:jc w:val="both"/>
      </w:pPr>
      <w:r>
        <w:t>1.</w:t>
      </w:r>
      <w:r w:rsidR="008C794D">
        <w:t>Претенденты на участие в конкурсе и другие заинтересованные лица вправе произвести осмотр объектов конкурса.</w:t>
      </w:r>
    </w:p>
    <w:p w:rsidR="00FD33E7" w:rsidRDefault="008C794D">
      <w:pPr>
        <w:ind w:firstLine="708"/>
        <w:jc w:val="both"/>
      </w:pPr>
      <w:r>
        <w:t xml:space="preserve">2.Для проведения осмотра объектов конкурса претенденты и другие заинтересованные лица обращаются </w:t>
      </w:r>
      <w:r w:rsidR="007069DF">
        <w:t xml:space="preserve">департамент жилищно-коммунального и строительного комплекса администрации города Югорска или </w:t>
      </w:r>
      <w:bookmarkStart w:id="0" w:name="_GoBack"/>
      <w:bookmarkEnd w:id="0"/>
      <w:r>
        <w:t xml:space="preserve">в </w:t>
      </w:r>
      <w:r w:rsidR="00C6637E">
        <w:t xml:space="preserve">управляющую организацию </w:t>
      </w:r>
      <w:r>
        <w:t>О</w:t>
      </w:r>
      <w:r w:rsidR="00C6637E">
        <w:t>О</w:t>
      </w:r>
      <w:r>
        <w:t>О «</w:t>
      </w:r>
      <w:r w:rsidR="00C6637E">
        <w:t>Авалон+</w:t>
      </w:r>
      <w:r w:rsidR="00FD33E7">
        <w:t>».</w:t>
      </w:r>
    </w:p>
    <w:p w:rsidR="00335B5C" w:rsidRDefault="008C794D">
      <w:pPr>
        <w:ind w:firstLine="708"/>
        <w:jc w:val="both"/>
      </w:pPr>
      <w:r>
        <w:t>3.</w:t>
      </w:r>
      <w:r w:rsidR="00C6637E">
        <w:t>Управляющая организация</w:t>
      </w:r>
      <w:r>
        <w:t xml:space="preserve"> составляет график проведения осмотров и организует проведение осмотров каждые 5 рабочих дней </w:t>
      </w:r>
      <w:proofErr w:type="gramStart"/>
      <w:r>
        <w:t>с даты опубликования</w:t>
      </w:r>
      <w:proofErr w:type="gramEnd"/>
      <w:r>
        <w:t xml:space="preserve"> извещения о проведении конкурса. Проведение осмотров заканчивается не позднее, чем за 2 рабочих дня до даты окончания подачи заявок на участие в конкурсе.</w:t>
      </w:r>
    </w:p>
    <w:p w:rsidR="00335B5C" w:rsidRDefault="008C794D">
      <w:pPr>
        <w:ind w:firstLine="708"/>
        <w:jc w:val="both"/>
      </w:pPr>
      <w:r>
        <w:t xml:space="preserve">4.Претендентами и другими заинтересованными лицами совместно с представителями </w:t>
      </w:r>
      <w:r w:rsidR="00C6637E">
        <w:t>управляющей организации</w:t>
      </w:r>
      <w:r>
        <w:t xml:space="preserve"> подписывается Акт о проведении осмотра объектов конкурса.</w:t>
      </w:r>
    </w:p>
    <w:p w:rsidR="00335B5C" w:rsidRDefault="00335B5C">
      <w:pPr>
        <w:jc w:val="center"/>
      </w:pPr>
    </w:p>
    <w:p w:rsidR="00FD33E7" w:rsidRDefault="00FD33E7">
      <w:pPr>
        <w:jc w:val="center"/>
      </w:pPr>
    </w:p>
    <w:sectPr w:rsidR="00FD33E7"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A83"/>
    <w:rsid w:val="00335B5C"/>
    <w:rsid w:val="00457A83"/>
    <w:rsid w:val="004B2F42"/>
    <w:rsid w:val="005D396D"/>
    <w:rsid w:val="007069DF"/>
    <w:rsid w:val="008C794D"/>
    <w:rsid w:val="00945639"/>
    <w:rsid w:val="00C6637E"/>
    <w:rsid w:val="00FD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link w:val="a7"/>
    <w:uiPriority w:val="99"/>
    <w:semiHidden/>
    <w:unhideWhenUsed/>
    <w:rsid w:val="00C663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6637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Департамент ЖКиСК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SEA</dc:creator>
  <cp:keywords/>
  <cp:lastModifiedBy>Попова Татьяна Викторовна</cp:lastModifiedBy>
  <cp:revision>8</cp:revision>
  <cp:lastPrinted>2012-04-11T09:03:00Z</cp:lastPrinted>
  <dcterms:created xsi:type="dcterms:W3CDTF">2012-01-12T06:17:00Z</dcterms:created>
  <dcterms:modified xsi:type="dcterms:W3CDTF">2012-04-19T03:25:00Z</dcterms:modified>
</cp:coreProperties>
</file>